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B8" w:rsidRDefault="00A37CD1" w:rsidP="00A37CD1">
      <w:pPr>
        <w:jc w:val="center"/>
        <w:rPr>
          <w:rFonts w:ascii="Tekton Pro Cond" w:hAnsi="Tekton Pro Cond"/>
          <w:sz w:val="28"/>
          <w:szCs w:val="28"/>
          <w:lang w:val="en-CA"/>
        </w:rPr>
      </w:pPr>
      <w:r w:rsidRPr="00A37CD1">
        <w:rPr>
          <w:rFonts w:ascii="Tekton Pro Cond" w:hAnsi="Tekton Pro Cond"/>
          <w:sz w:val="28"/>
          <w:szCs w:val="28"/>
          <w:lang w:val="en-CA"/>
        </w:rPr>
        <w:t>READING SHAKESPEARE</w:t>
      </w:r>
    </w:p>
    <w:p w:rsidR="002733EA" w:rsidRPr="002733EA" w:rsidRDefault="002733EA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 w:rsidRPr="002733EA">
        <w:rPr>
          <w:rFonts w:ascii="Adobe Caslon Pro" w:eastAsia="Kozuka Mincho Pro EL" w:hAnsi="Adobe Caslon Pro" w:cs="Times New Roman"/>
          <w:sz w:val="24"/>
          <w:szCs w:val="24"/>
          <w:lang w:val="en-CA"/>
        </w:rPr>
        <w:t>What does the story Green Eggs and Ham have in common with Shakespeare?</w:t>
      </w:r>
    </w:p>
    <w:p w:rsidR="002733EA" w:rsidRDefault="002733EA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2733EA" w:rsidRPr="002733EA" w:rsidRDefault="002733EA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 w:rsidRPr="002733EA">
        <w:rPr>
          <w:rFonts w:ascii="Adobe Caslon Pro" w:eastAsia="Kozuka Mincho Pro EL" w:hAnsi="Adobe Caslon Pro" w:cs="Times New Roman"/>
          <w:sz w:val="24"/>
          <w:szCs w:val="24"/>
          <w:lang w:val="en-CA"/>
        </w:rPr>
        <w:t>What about if you look at this speech taken from A Midsummer Night’s Dream</w:t>
      </w: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>:</w:t>
      </w:r>
    </w:p>
    <w:p w:rsidR="002733EA" w:rsidRPr="002733EA" w:rsidRDefault="002733EA" w:rsidP="00A37CD1">
      <w:pPr>
        <w:spacing w:after="0" w:line="240" w:lineRule="auto"/>
        <w:rPr>
          <w:rFonts w:ascii="Adobe Caslon Pro" w:eastAsia="Kozuka Mincho Pro EL" w:hAnsi="Adobe Caslon Pro" w:cs="Times New Roman"/>
          <w:i/>
          <w:sz w:val="24"/>
          <w:szCs w:val="24"/>
          <w:lang w:val="en-CA"/>
        </w:rPr>
      </w:pPr>
      <w:r w:rsidRPr="002733EA">
        <w:rPr>
          <w:rFonts w:ascii="Adobe Caslon Pro" w:eastAsia="Kozuka Mincho Pro EL" w:hAnsi="Adobe Caslon Pro" w:cs="Times New Roman"/>
          <w:i/>
          <w:sz w:val="24"/>
          <w:szCs w:val="24"/>
          <w:lang w:val="en-CA"/>
        </w:rPr>
        <w:t>Love looks not with the eyes, but with the mind;</w:t>
      </w:r>
    </w:p>
    <w:p w:rsidR="002733EA" w:rsidRPr="002733EA" w:rsidRDefault="002733EA" w:rsidP="00A37CD1">
      <w:pPr>
        <w:spacing w:after="0" w:line="240" w:lineRule="auto"/>
        <w:rPr>
          <w:rFonts w:ascii="Adobe Caslon Pro" w:eastAsia="Kozuka Mincho Pro EL" w:hAnsi="Adobe Caslon Pro" w:cs="Times New Roman"/>
          <w:i/>
          <w:sz w:val="24"/>
          <w:szCs w:val="24"/>
          <w:lang w:val="en-CA"/>
        </w:rPr>
      </w:pPr>
      <w:r w:rsidRPr="002733EA">
        <w:rPr>
          <w:rFonts w:ascii="Adobe Caslon Pro" w:eastAsia="Kozuka Mincho Pro EL" w:hAnsi="Adobe Caslon Pro" w:cs="Times New Roman"/>
          <w:i/>
          <w:sz w:val="24"/>
          <w:szCs w:val="24"/>
          <w:lang w:val="en-CA"/>
        </w:rPr>
        <w:t>And therefore is winged cupid painted blind;</w:t>
      </w:r>
    </w:p>
    <w:p w:rsidR="002733EA" w:rsidRPr="002733EA" w:rsidRDefault="002733EA" w:rsidP="00A37CD1">
      <w:pPr>
        <w:spacing w:after="0" w:line="240" w:lineRule="auto"/>
        <w:rPr>
          <w:rFonts w:ascii="Adobe Caslon Pro" w:eastAsia="Kozuka Mincho Pro EL" w:hAnsi="Adobe Caslon Pro" w:cs="Times New Roman"/>
          <w:i/>
          <w:sz w:val="24"/>
          <w:szCs w:val="24"/>
          <w:lang w:val="en-CA"/>
        </w:rPr>
      </w:pPr>
      <w:r w:rsidRPr="002733EA">
        <w:rPr>
          <w:rFonts w:ascii="Adobe Caslon Pro" w:eastAsia="Kozuka Mincho Pro EL" w:hAnsi="Adobe Caslon Pro" w:cs="Times New Roman"/>
          <w:i/>
          <w:sz w:val="24"/>
          <w:szCs w:val="24"/>
          <w:lang w:val="en-CA"/>
        </w:rPr>
        <w:t>Nor hath love’s mind of any judgement taste;</w:t>
      </w:r>
    </w:p>
    <w:p w:rsidR="002733EA" w:rsidRPr="002733EA" w:rsidRDefault="002733EA" w:rsidP="00A37CD1">
      <w:pPr>
        <w:spacing w:after="0" w:line="240" w:lineRule="auto"/>
        <w:rPr>
          <w:rFonts w:ascii="Adobe Caslon Pro" w:eastAsia="Kozuka Mincho Pro EL" w:hAnsi="Adobe Caslon Pro" w:cs="Times New Roman"/>
          <w:i/>
          <w:sz w:val="24"/>
          <w:szCs w:val="24"/>
          <w:lang w:val="en-CA"/>
        </w:rPr>
      </w:pPr>
      <w:r w:rsidRPr="002733EA">
        <w:rPr>
          <w:rFonts w:ascii="Adobe Caslon Pro" w:eastAsia="Kozuka Mincho Pro EL" w:hAnsi="Adobe Caslon Pro" w:cs="Times New Roman"/>
          <w:i/>
          <w:sz w:val="24"/>
          <w:szCs w:val="24"/>
          <w:lang w:val="en-CA"/>
        </w:rPr>
        <w:t xml:space="preserve">Wings, and no eyes, figure </w:t>
      </w:r>
      <w:proofErr w:type="spellStart"/>
      <w:r w:rsidRPr="002733EA">
        <w:rPr>
          <w:rFonts w:ascii="Adobe Caslon Pro" w:eastAsia="Kozuka Mincho Pro EL" w:hAnsi="Adobe Caslon Pro" w:cs="Times New Roman"/>
          <w:i/>
          <w:sz w:val="24"/>
          <w:szCs w:val="24"/>
          <w:lang w:val="en-CA"/>
        </w:rPr>
        <w:t>unheedy</w:t>
      </w:r>
      <w:proofErr w:type="spellEnd"/>
      <w:r w:rsidRPr="002733EA">
        <w:rPr>
          <w:rFonts w:ascii="Adobe Caslon Pro" w:eastAsia="Kozuka Mincho Pro EL" w:hAnsi="Adobe Caslon Pro" w:cs="Times New Roman"/>
          <w:i/>
          <w:sz w:val="24"/>
          <w:szCs w:val="24"/>
          <w:lang w:val="en-CA"/>
        </w:rPr>
        <w:t xml:space="preserve"> haste;</w:t>
      </w:r>
    </w:p>
    <w:p w:rsidR="002733EA" w:rsidRPr="002733EA" w:rsidRDefault="002733EA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A37CD1" w:rsidRPr="002733EA" w:rsidRDefault="002733EA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>What about w</w:t>
      </w:r>
      <w:r w:rsidR="00A37CD1" w:rsidRPr="002733EA">
        <w:rPr>
          <w:rFonts w:ascii="Adobe Caslon Pro" w:eastAsia="Kozuka Mincho Pro EL" w:hAnsi="Adobe Caslon Pro" w:cs="Times New Roman"/>
          <w:sz w:val="24"/>
          <w:szCs w:val="24"/>
          <w:lang w:val="en-CA"/>
        </w:rPr>
        <w:t>hen you look at the speech that we translated, (“Full of vexation I come with complaint...”), what do you notice:</w:t>
      </w:r>
    </w:p>
    <w:p w:rsidR="00A37CD1" w:rsidRPr="002733EA" w:rsidRDefault="00A37CD1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 w:rsidRPr="002733EA">
        <w:rPr>
          <w:rFonts w:ascii="Adobe Caslon Pro" w:eastAsia="Kozuka Mincho Pro EL" w:hAnsi="Adobe Caslon Pro" w:cs="Times New Roman"/>
          <w:sz w:val="24"/>
          <w:szCs w:val="24"/>
          <w:lang w:val="en-CA"/>
        </w:rPr>
        <w:tab/>
      </w:r>
      <w:proofErr w:type="gramStart"/>
      <w:r w:rsidRPr="002733EA">
        <w:rPr>
          <w:rFonts w:ascii="Adobe Caslon Pro" w:eastAsia="Kozuka Mincho Pro EL" w:hAnsi="Adobe Caslon Pro" w:cs="Times New Roman"/>
          <w:sz w:val="24"/>
          <w:szCs w:val="24"/>
          <w:lang w:val="en-CA"/>
        </w:rPr>
        <w:t>-about how it looks?</w:t>
      </w:r>
      <w:proofErr w:type="gramEnd"/>
    </w:p>
    <w:p w:rsidR="00A37CD1" w:rsidRPr="002733EA" w:rsidRDefault="00A37CD1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 w:rsidRPr="002733EA">
        <w:rPr>
          <w:rFonts w:ascii="Adobe Caslon Pro" w:eastAsia="Kozuka Mincho Pro EL" w:hAnsi="Adobe Caslon Pro" w:cs="Times New Roman"/>
          <w:sz w:val="24"/>
          <w:szCs w:val="24"/>
          <w:lang w:val="en-CA"/>
        </w:rPr>
        <w:tab/>
      </w:r>
      <w:proofErr w:type="gramStart"/>
      <w:r w:rsidRPr="002733EA">
        <w:rPr>
          <w:rFonts w:ascii="Adobe Caslon Pro" w:eastAsia="Kozuka Mincho Pro EL" w:hAnsi="Adobe Caslon Pro" w:cs="Times New Roman"/>
          <w:sz w:val="24"/>
          <w:szCs w:val="24"/>
          <w:lang w:val="en-CA"/>
        </w:rPr>
        <w:t>-about how it sounds?</w:t>
      </w:r>
      <w:proofErr w:type="gramEnd"/>
      <w:r w:rsidRPr="002733EA">
        <w:rPr>
          <w:rFonts w:ascii="Adobe Caslon Pro" w:eastAsia="Kozuka Mincho Pro EL" w:hAnsi="Adobe Caslon Pro" w:cs="Times New Roman"/>
          <w:sz w:val="24"/>
          <w:szCs w:val="24"/>
          <w:lang w:val="en-CA"/>
        </w:rPr>
        <w:t xml:space="preserve"> </w:t>
      </w:r>
    </w:p>
    <w:p w:rsidR="00A37CD1" w:rsidRDefault="00A37CD1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 w:rsidRPr="002733EA">
        <w:rPr>
          <w:rFonts w:ascii="Adobe Caslon Pro" w:eastAsia="Kozuka Mincho Pro EL" w:hAnsi="Adobe Caslon Pro" w:cs="Times New Roman"/>
          <w:sz w:val="24"/>
          <w:szCs w:val="24"/>
          <w:lang w:val="en-CA"/>
        </w:rPr>
        <w:tab/>
        <w:t>-are there any noticeable patterns?</w:t>
      </w:r>
    </w:p>
    <w:p w:rsidR="002733EA" w:rsidRDefault="002733EA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ab/>
        <w:t>-is it different than the speech above?  How?</w:t>
      </w:r>
    </w:p>
    <w:p w:rsidR="002733EA" w:rsidRDefault="00F76C2D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>The truth is they are different, but perhaps not as different as you first assumed!</w:t>
      </w:r>
    </w:p>
    <w:p w:rsidR="00F76C2D" w:rsidRDefault="00F76C2D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>But first, you need to know some of the technical terms.</w:t>
      </w:r>
    </w:p>
    <w:p w:rsidR="00F76C2D" w:rsidRDefault="00F76C2D" w:rsidP="00A37CD1">
      <w:pPr>
        <w:spacing w:after="0" w:line="240" w:lineRule="auto"/>
        <w:rPr>
          <w:rFonts w:ascii="Adobe Caslon Pro" w:eastAsia="Kozuka Mincho Pro EL" w:hAnsi="Adobe Caslon Pro" w:cs="Times New Roman"/>
          <w:b/>
          <w:sz w:val="24"/>
          <w:szCs w:val="24"/>
          <w:lang w:val="en-CA"/>
        </w:rPr>
      </w:pPr>
    </w:p>
    <w:p w:rsidR="00F76C2D" w:rsidRDefault="00F76C2D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 w:rsidRPr="00F76C2D">
        <w:rPr>
          <w:rFonts w:ascii="Adobe Caslon Pro" w:eastAsia="Kozuka Mincho Pro EL" w:hAnsi="Adobe Caslon Pro" w:cs="Times New Roman"/>
          <w:b/>
          <w:sz w:val="24"/>
          <w:szCs w:val="24"/>
          <w:lang w:val="en-CA"/>
        </w:rPr>
        <w:t>Meter:</w:t>
      </w: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 xml:space="preserve"> recognizable rhythm in a line of verse based on stressed and unstressed syllables.</w:t>
      </w:r>
    </w:p>
    <w:p w:rsidR="00F76C2D" w:rsidRDefault="00F76C2D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 w:rsidRPr="00F76C2D">
        <w:rPr>
          <w:rFonts w:ascii="Adobe Caslon Pro" w:eastAsia="Kozuka Mincho Pro EL" w:hAnsi="Adobe Caslon Pro" w:cs="Times New Roman"/>
          <w:b/>
          <w:sz w:val="24"/>
          <w:szCs w:val="24"/>
          <w:lang w:val="en-CA"/>
        </w:rPr>
        <w:t>Foot/Feet:</w:t>
      </w: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 xml:space="preserve">  the combination of strong stress and weak stress that reoccur in a line of verse.</w:t>
      </w:r>
    </w:p>
    <w:p w:rsidR="00F76C2D" w:rsidRDefault="00F76C2D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 w:rsidRPr="00F76C2D">
        <w:rPr>
          <w:rFonts w:ascii="Adobe Caslon Pro" w:eastAsia="Kozuka Mincho Pro EL" w:hAnsi="Adobe Caslon Pro" w:cs="Times New Roman"/>
          <w:b/>
          <w:sz w:val="24"/>
          <w:szCs w:val="24"/>
          <w:lang w:val="en-CA"/>
        </w:rPr>
        <w:t>Iamb:</w:t>
      </w: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 xml:space="preserve"> A specific type of “foot” that consists of two syllables, Unstressed, then stressed. </w:t>
      </w:r>
    </w:p>
    <w:p w:rsidR="00F76C2D" w:rsidRPr="00F76C2D" w:rsidRDefault="00F76C2D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>(</w:t>
      </w:r>
      <w:proofErr w:type="spellStart"/>
      <w:proofErr w:type="gramStart"/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>da</w:t>
      </w:r>
      <w:proofErr w:type="spellEnd"/>
      <w:proofErr w:type="gramEnd"/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 xml:space="preserve"> DUM) Unstressed is represented as a </w:t>
      </w:r>
      <w:r w:rsidRPr="00F76C2D">
        <w:rPr>
          <w:rFonts w:ascii="Vrinda" w:eastAsia="Kozuka Mincho Pro EL" w:hAnsi="Vrinda" w:cs="Vrinda"/>
          <w:b/>
          <w:sz w:val="24"/>
          <w:szCs w:val="24"/>
          <w:lang w:val="en-CA"/>
        </w:rPr>
        <w:t>U</w:t>
      </w:r>
      <w:r>
        <w:rPr>
          <w:rFonts w:ascii="Vrinda" w:eastAsia="Kozuka Mincho Pro EL" w:hAnsi="Vrinda" w:cs="Vrinda"/>
          <w:b/>
          <w:sz w:val="24"/>
          <w:szCs w:val="24"/>
          <w:lang w:val="en-CA"/>
        </w:rPr>
        <w:t xml:space="preserve">, </w:t>
      </w:r>
      <w:r w:rsidRPr="00F76C2D">
        <w:rPr>
          <w:rFonts w:ascii="Adobe Caslon Pro" w:eastAsia="Kozuka Mincho Pro EL" w:hAnsi="Adobe Caslon Pro" w:cs="Vrinda"/>
          <w:sz w:val="24"/>
          <w:szCs w:val="24"/>
          <w:lang w:val="en-CA"/>
        </w:rPr>
        <w:t>Stressed is represented as a</w:t>
      </w:r>
      <w:r>
        <w:rPr>
          <w:rFonts w:ascii="Adobe Caslon Pro" w:eastAsia="Kozuka Mincho Pro EL" w:hAnsi="Adobe Caslon Pro" w:cs="Vrinda"/>
          <w:b/>
          <w:sz w:val="24"/>
          <w:szCs w:val="24"/>
          <w:lang w:val="en-CA"/>
        </w:rPr>
        <w:t xml:space="preserve"> </w:t>
      </w:r>
      <w:r w:rsidRPr="00F76C2D">
        <w:rPr>
          <w:rFonts w:ascii="Adobe Caslon Pro" w:eastAsia="Kozuka Mincho Pro EL" w:hAnsi="Adobe Caslon Pro" w:cs="Vrinda"/>
          <w:sz w:val="24"/>
          <w:szCs w:val="24"/>
          <w:lang w:val="en-CA"/>
        </w:rPr>
        <w:t>/</w:t>
      </w:r>
      <w:r>
        <w:rPr>
          <w:rFonts w:ascii="Adobe Caslon Pro" w:eastAsia="Kozuka Mincho Pro EL" w:hAnsi="Adobe Caslon Pro" w:cs="Vrinda"/>
          <w:sz w:val="24"/>
          <w:szCs w:val="24"/>
          <w:lang w:val="en-CA"/>
        </w:rPr>
        <w:t>, so an Iamb looks like this (</w:t>
      </w:r>
      <w:r w:rsidRPr="00F76C2D">
        <w:rPr>
          <w:rFonts w:ascii="Vrinda" w:eastAsia="Kozuka Mincho Pro EL" w:hAnsi="Vrinda" w:cs="Vrinda"/>
          <w:b/>
          <w:sz w:val="24"/>
          <w:szCs w:val="24"/>
          <w:lang w:val="en-CA"/>
        </w:rPr>
        <w:t xml:space="preserve">U </w:t>
      </w:r>
      <w:proofErr w:type="gramStart"/>
      <w:r w:rsidRPr="00F76C2D">
        <w:rPr>
          <w:rFonts w:ascii="Adobe Caslon Pro" w:eastAsia="Kozuka Mincho Pro EL" w:hAnsi="Adobe Caslon Pro" w:cs="Vrinda"/>
          <w:b/>
          <w:sz w:val="24"/>
          <w:szCs w:val="24"/>
          <w:lang w:val="en-CA"/>
        </w:rPr>
        <w:t>/</w:t>
      </w:r>
      <w:r>
        <w:rPr>
          <w:rFonts w:ascii="Adobe Caslon Pro" w:eastAsia="Kozuka Mincho Pro EL" w:hAnsi="Adobe Caslon Pro" w:cs="Vrinda"/>
          <w:sz w:val="24"/>
          <w:szCs w:val="24"/>
          <w:lang w:val="en-CA"/>
        </w:rPr>
        <w:t xml:space="preserve"> )</w:t>
      </w:r>
      <w:proofErr w:type="gramEnd"/>
    </w:p>
    <w:p w:rsidR="00A37CD1" w:rsidRDefault="00F76C2D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 w:rsidRPr="00F76C2D">
        <w:rPr>
          <w:rFonts w:ascii="Adobe Caslon Pro" w:eastAsia="Kozuka Mincho Pro EL" w:hAnsi="Adobe Caslon Pro" w:cs="Times New Roman"/>
          <w:b/>
          <w:sz w:val="24"/>
          <w:szCs w:val="24"/>
          <w:lang w:val="en-CA"/>
        </w:rPr>
        <w:t>Iambic Pentameter:</w:t>
      </w: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 xml:space="preserve"> A ten syllable line that consists of 5 Iambs. </w:t>
      </w:r>
    </w:p>
    <w:p w:rsidR="00F76C2D" w:rsidRDefault="00F76C2D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F76C2D" w:rsidRDefault="00F76C2D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>Now look at the two speeches?  Notice anything?</w:t>
      </w:r>
    </w:p>
    <w:p w:rsidR="00F76C2D" w:rsidRDefault="00F76C2D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114920" w:rsidRDefault="00114920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114920" w:rsidRDefault="00114920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114920" w:rsidRDefault="00114920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114920" w:rsidRDefault="00114920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F76C2D" w:rsidRDefault="00F76C2D" w:rsidP="00A37CD1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lastRenderedPageBreak/>
        <w:t>As you may have guessed, Shakespeare writes in different forms:</w:t>
      </w:r>
    </w:p>
    <w:p w:rsidR="00F76C2D" w:rsidRDefault="00114920" w:rsidP="00F76C2D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 xml:space="preserve">Rhymed Verse: </w:t>
      </w:r>
    </w:p>
    <w:p w:rsidR="00114920" w:rsidRDefault="00114920" w:rsidP="00114920">
      <w:pPr>
        <w:pStyle w:val="ListParagraph"/>
        <w:spacing w:after="0" w:line="240" w:lineRule="auto"/>
        <w:ind w:left="1440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114920" w:rsidRDefault="00114920" w:rsidP="00114920">
      <w:pPr>
        <w:pStyle w:val="ListParagraph"/>
        <w:spacing w:after="0" w:line="240" w:lineRule="auto"/>
        <w:ind w:left="1440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114920" w:rsidRDefault="00114920" w:rsidP="00114920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114920" w:rsidRDefault="00114920" w:rsidP="00114920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>Blank Verse:</w:t>
      </w:r>
    </w:p>
    <w:p w:rsidR="00114920" w:rsidRDefault="00114920" w:rsidP="00114920">
      <w:pPr>
        <w:spacing w:after="0" w:line="240" w:lineRule="auto"/>
        <w:ind w:left="360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114920" w:rsidRDefault="00114920" w:rsidP="00114920">
      <w:pPr>
        <w:spacing w:after="0" w:line="240" w:lineRule="auto"/>
        <w:ind w:left="360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114920" w:rsidRDefault="00114920" w:rsidP="00114920">
      <w:pPr>
        <w:spacing w:after="0" w:line="240" w:lineRule="auto"/>
        <w:ind w:left="360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114920" w:rsidRDefault="00114920" w:rsidP="00114920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proofErr w:type="spellStart"/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>Prose</w:t>
      </w:r>
      <w:proofErr w:type="spellEnd"/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>:</w:t>
      </w:r>
    </w:p>
    <w:p w:rsidR="00114920" w:rsidRDefault="00114920" w:rsidP="00114920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114920" w:rsidRDefault="00114920" w:rsidP="00114920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</w:p>
    <w:p w:rsidR="00114920" w:rsidRPr="00114920" w:rsidRDefault="00114920" w:rsidP="00114920">
      <w:pPr>
        <w:spacing w:after="0" w:line="240" w:lineRule="auto"/>
        <w:rPr>
          <w:rFonts w:ascii="Adobe Caslon Pro" w:eastAsia="Kozuka Mincho Pro EL" w:hAnsi="Adobe Caslon Pro" w:cs="Times New Roman"/>
          <w:sz w:val="24"/>
          <w:szCs w:val="24"/>
          <w:lang w:val="en-CA"/>
        </w:rPr>
      </w:pPr>
      <w:r>
        <w:rPr>
          <w:rFonts w:ascii="Adobe Caslon Pro" w:eastAsia="Kozuka Mincho Pro EL" w:hAnsi="Adobe Caslon Pro" w:cs="Times New Roman"/>
          <w:sz w:val="24"/>
          <w:szCs w:val="24"/>
          <w:lang w:val="en-CA"/>
        </w:rPr>
        <w:t>So now you should be able to identify exactly what you’re reading, and maybe even use to rhythm to help you read Shakespeare smoothly!</w:t>
      </w:r>
    </w:p>
    <w:sectPr w:rsidR="00114920" w:rsidRPr="00114920" w:rsidSect="003D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kton Pro Cond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Kozuka Mincho Pro EL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6DA4"/>
    <w:multiLevelType w:val="hybridMultilevel"/>
    <w:tmpl w:val="689C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37CD1"/>
    <w:rsid w:val="00070309"/>
    <w:rsid w:val="00114920"/>
    <w:rsid w:val="00137BE1"/>
    <w:rsid w:val="001661B3"/>
    <w:rsid w:val="002733EA"/>
    <w:rsid w:val="002E2082"/>
    <w:rsid w:val="00305608"/>
    <w:rsid w:val="003D6BB8"/>
    <w:rsid w:val="00696096"/>
    <w:rsid w:val="007D48B8"/>
    <w:rsid w:val="009454C5"/>
    <w:rsid w:val="00977B64"/>
    <w:rsid w:val="009D24E7"/>
    <w:rsid w:val="00A37CD1"/>
    <w:rsid w:val="00B23A82"/>
    <w:rsid w:val="00B658A7"/>
    <w:rsid w:val="00BA2FDD"/>
    <w:rsid w:val="00BA66DD"/>
    <w:rsid w:val="00C403F7"/>
    <w:rsid w:val="00C45261"/>
    <w:rsid w:val="00CC53F1"/>
    <w:rsid w:val="00EE6D15"/>
    <w:rsid w:val="00F76C2D"/>
    <w:rsid w:val="00FB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David.Marriott</dc:creator>
  <cp:keywords/>
  <dc:description/>
  <cp:lastModifiedBy>David.Marriott</cp:lastModifiedBy>
  <cp:revision>1</cp:revision>
  <dcterms:created xsi:type="dcterms:W3CDTF">2010-02-10T15:53:00Z</dcterms:created>
  <dcterms:modified xsi:type="dcterms:W3CDTF">2010-02-10T16:31:00Z</dcterms:modified>
</cp:coreProperties>
</file>